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7337E"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 w14:paraId="1E3662C6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届“汇创青春”上海大学生文化创意作品展示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作品报送要求</w:t>
      </w:r>
    </w:p>
    <w:p w14:paraId="40DDF23E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综合类-美术、公共艺术、影视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）</w:t>
      </w:r>
    </w:p>
    <w:p w14:paraId="7BDAC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3"/>
        <w:gridCol w:w="1275"/>
        <w:gridCol w:w="3293"/>
        <w:gridCol w:w="3514"/>
        <w:gridCol w:w="3845"/>
      </w:tblGrid>
      <w:tr w14:paraId="4EF0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609DE8C1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993" w:type="dxa"/>
            <w:vAlign w:val="center"/>
          </w:tcPr>
          <w:p w14:paraId="157F76B2">
            <w:pPr>
              <w:spacing w:line="34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275" w:type="dxa"/>
            <w:vAlign w:val="center"/>
          </w:tcPr>
          <w:p w14:paraId="22BEF19C">
            <w:pPr>
              <w:spacing w:line="340" w:lineRule="exact"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参赛作品</w:t>
            </w:r>
          </w:p>
          <w:p w14:paraId="01363A2F">
            <w:pPr>
              <w:spacing w:line="3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方向</w:t>
            </w:r>
          </w:p>
        </w:tc>
        <w:tc>
          <w:tcPr>
            <w:tcW w:w="3293" w:type="dxa"/>
            <w:vAlign w:val="center"/>
          </w:tcPr>
          <w:p w14:paraId="42B7909C">
            <w:pPr>
              <w:spacing w:line="3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类别</w:t>
            </w:r>
          </w:p>
        </w:tc>
        <w:tc>
          <w:tcPr>
            <w:tcW w:w="3514" w:type="dxa"/>
            <w:vAlign w:val="center"/>
          </w:tcPr>
          <w:p w14:paraId="2D187C59">
            <w:pPr>
              <w:spacing w:line="340" w:lineRule="exact"/>
              <w:jc w:val="center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要求</w:t>
            </w:r>
          </w:p>
        </w:tc>
        <w:tc>
          <w:tcPr>
            <w:tcW w:w="3845" w:type="dxa"/>
            <w:vAlign w:val="center"/>
          </w:tcPr>
          <w:p w14:paraId="30E87D9D">
            <w:pPr>
              <w:spacing w:line="340" w:lineRule="exact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作品提交</w:t>
            </w:r>
          </w:p>
        </w:tc>
      </w:tr>
      <w:tr w14:paraId="59D2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675" w:type="dxa"/>
            <w:vAlign w:val="center"/>
          </w:tcPr>
          <w:p w14:paraId="3E2A9482">
            <w:pPr>
              <w:spacing w:line="340" w:lineRule="exact"/>
              <w:jc w:val="center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综合类-美术、公共艺术</w:t>
            </w:r>
          </w:p>
        </w:tc>
        <w:tc>
          <w:tcPr>
            <w:tcW w:w="993" w:type="dxa"/>
            <w:vAlign w:val="center"/>
          </w:tcPr>
          <w:p w14:paraId="63472964">
            <w:pPr>
              <w:spacing w:line="280" w:lineRule="exac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在校大学生（含研究生、留学生）</w:t>
            </w:r>
          </w:p>
          <w:p w14:paraId="41965B05"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C3BB1B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作品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需有积极向上的审美方向，有创新性、独特性的特征</w:t>
            </w:r>
          </w:p>
          <w:p w14:paraId="4105C965"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</w:rPr>
              <w:t>（历届已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  <w:lang w:eastAsia="zh-CN"/>
              </w:rPr>
              <w:t>参赛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8"/>
                <w:sz w:val="21"/>
                <w:szCs w:val="21"/>
                <w:shd w:val="clear" w:color="auto" w:fill="FFFFFF"/>
              </w:rPr>
              <w:t>作品不可重复投稿）</w:t>
            </w:r>
          </w:p>
        </w:tc>
        <w:tc>
          <w:tcPr>
            <w:tcW w:w="3293" w:type="dxa"/>
            <w:vAlign w:val="center"/>
          </w:tcPr>
          <w:p w14:paraId="7B8C952F">
            <w:pPr>
              <w:numPr>
                <w:ilvl w:val="0"/>
                <w:numId w:val="1"/>
              </w:numPr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国画、油画、版画、雕塑4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作品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大小应在2米x2米以内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  <w:p w14:paraId="76AE661F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书法、篆刻作品尺寸不超过六尺宣纸（97cm×180cm）（获奖篆刻作品展示需要提交拓印原件）</w:t>
            </w:r>
          </w:p>
          <w:p w14:paraId="79CDAFA2">
            <w:pPr>
              <w:pStyle w:val="2"/>
              <w:numPr>
                <w:ilvl w:val="0"/>
                <w:numId w:val="1"/>
              </w:numPr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公共艺术类：展板形式，2米x2米x4幅以内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kern w:val="0"/>
                <w:szCs w:val="21"/>
              </w:rPr>
              <w:t>需提供设计文件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  <w:p w14:paraId="4E227783">
            <w:pPr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新实验及装置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  <w:lang w:val="en-US" w:eastAsia="zh-CN"/>
              </w:rPr>
              <w:t>艺术</w:t>
            </w: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类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。</w:t>
            </w:r>
          </w:p>
          <w:p w14:paraId="4BC571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eastAsia"/>
              </w:rPr>
            </w:pPr>
          </w:p>
          <w:p w14:paraId="5094825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8" w:afterAutospacing="0"/>
              <w:ind w:left="0" w:right="0"/>
              <w:rPr>
                <w:color w:val="3E3E3E"/>
                <w:sz w:val="21"/>
                <w:szCs w:val="21"/>
              </w:rPr>
            </w:pPr>
            <w:r>
              <w:rPr>
                <w:rFonts w:hint="eastAsia"/>
                <w:color w:val="3E3E3E"/>
                <w:sz w:val="21"/>
                <w:szCs w:val="21"/>
                <w:bdr w:val="none" w:color="auto" w:sz="0" w:space="0"/>
                <w:lang w:val="en-US" w:eastAsia="zh-CN"/>
              </w:rPr>
              <w:t>5.插画类。</w:t>
            </w:r>
            <w:r>
              <w:rPr>
                <w:color w:val="3E3E3E"/>
                <w:sz w:val="21"/>
                <w:szCs w:val="21"/>
                <w:bdr w:val="none" w:color="auto" w:sz="0" w:space="0"/>
              </w:rPr>
              <w:t>须是同一主题的系列作品，一个系列2-6幅，手绘或板绘皆可，技法不限，黑白彩色不限，可以使用任何画材、任意绘图软件（暂不收人工智能（AI）生成作品）</w:t>
            </w:r>
          </w:p>
          <w:p w14:paraId="1916EE5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8" w:afterAutospacing="0"/>
              <w:ind w:left="0" w:right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color w:val="3E3E3E"/>
                <w:sz w:val="21"/>
                <w:szCs w:val="21"/>
                <w:bdr w:val="none" w:color="auto" w:sz="0" w:space="0"/>
              </w:rPr>
              <w:t>绘本作品正文至少要达到12个跨页，即24个单页（不含前后环衬和扉页等），投稿不要求一定将封面封底、环衬和扉页都创作好，内文成品的尺寸不限，以完整的PDF稿件提交，分辨率至少达到200dpi</w:t>
            </w:r>
            <w:r>
              <w:rPr>
                <w:rFonts w:hint="eastAsia"/>
                <w:color w:val="3E3E3E"/>
                <w:sz w:val="21"/>
                <w:szCs w:val="21"/>
                <w:bdr w:val="none" w:color="auto" w:sz="0" w:space="0"/>
                <w:lang w:eastAsia="zh-CN"/>
              </w:rPr>
              <w:t>。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2AB2D4BA">
            <w:pPr>
              <w:numPr>
                <w:numId w:val="0"/>
              </w:numPr>
              <w:spacing w:before="100" w:beforeAutospacing="1" w:after="100" w:afterAutospacing="1" w:line="240" w:lineRule="exac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>作品以件为单位，系列作品按1件算，同一作者不得超过2件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  <w:lang w:eastAsia="zh-CN"/>
              </w:rPr>
              <w:t>（含系列作品）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</w:rPr>
              <w:t>。</w:t>
            </w:r>
          </w:p>
          <w:p w14:paraId="4BF7DF53">
            <w:pPr>
              <w:pStyle w:val="2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u w:val="single"/>
                <w:lang w:val="en-US" w:eastAsia="zh-CN" w:bidi="ar-SA"/>
              </w:rPr>
              <w:t>同一作品署名作者不得超过 4人。</w:t>
            </w:r>
          </w:p>
          <w:p w14:paraId="483B05CD">
            <w:pPr>
              <w:spacing w:before="100" w:beforeAutospacing="1" w:after="100" w:afterAutospacing="1" w:line="24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每所学校统一提交文件并附 “汇创青春——上海大学生文化创意作品展示季（综合类-公共艺术、美术）报名表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报名表中艺术构思简述需提供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字左右的创作说明。</w:t>
            </w:r>
          </w:p>
          <w:p w14:paraId="4F81854D">
            <w:pPr>
              <w:spacing w:before="100" w:beforeAutospacing="1" w:after="100" w:afterAutospacing="1" w:line="24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1.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作品实物需与递交数码照片中显示原件保持一致。</w:t>
            </w:r>
          </w:p>
          <w:p w14:paraId="755899C7">
            <w:pPr>
              <w:widowControl/>
              <w:numPr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所有提交的作品需装裱完成并可直接展示。装裱必须结实，不易变形，不易破裂。雕塑及装置类作品如需特殊展台的请自行提供。所有作品在背后牢固粘贴作品标签（书写或打印10cm×10cm纸张）。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997158E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每件作品需单独设立文件夹，文件夹命名格式“作者+学校+作品名称”。</w:t>
            </w:r>
          </w:p>
          <w:p w14:paraId="6E64C295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电子材料和纸质材料缺一不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可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。</w:t>
            </w:r>
          </w:p>
          <w:p w14:paraId="7F3D724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电子版：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附件3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报名表+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附件3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汇总表+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附件2汇总表+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品照片（文件名命名为：作者+学校+作品名称；请避免用手机拍摄或广角镜头拍摄，可用50焦段标准镜头拍摄；照片统一为JPEG或JPG格式，图像分辨率不低于300dpi；每件作品照片或模型效果图提供不超过3张各角度的图片，局部图请标注为局部1、局部2）。</w:t>
            </w:r>
          </w:p>
          <w:p w14:paraId="4965B47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</w:rPr>
              <w:t>特别注意：公共艺术设计文件均要求是PDF格式，所有的文字转成曲线，除设计文件外，同时需提交一份分辨率不低于300dpi的jpge格式设计文件。</w:t>
            </w:r>
          </w:p>
          <w:p w14:paraId="10FFDF66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纸质版：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作品照片+报名表+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汇总表（使用相纸冲印成10英寸的纸质照片；如有局部图像可一并提供，不超过3张，局部图背面标注局部1、局部2；每张照片背后请务必标明作者名、作品名、学校名、作者电话）。</w:t>
            </w:r>
          </w:p>
          <w:p w14:paraId="69582CE9">
            <w:pPr>
              <w:widowControl/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实物作品：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请务必提前准备好，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学校遴选后另行通知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即需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提交。</w:t>
            </w:r>
          </w:p>
        </w:tc>
      </w:tr>
      <w:tr w14:paraId="62BC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14:paraId="742DE387">
            <w:pPr>
              <w:spacing w:line="28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综合类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影视</w:t>
            </w:r>
          </w:p>
        </w:tc>
        <w:tc>
          <w:tcPr>
            <w:tcW w:w="993" w:type="dxa"/>
            <w:vAlign w:val="center"/>
          </w:tcPr>
          <w:p w14:paraId="31C19E21"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kern w:val="0"/>
                <w:szCs w:val="21"/>
              </w:rPr>
              <w:t>在校大学生</w:t>
            </w:r>
            <w:r>
              <w:rPr>
                <w:rFonts w:hint="eastAsia" w:ascii="宋体" w:hAnsi="宋体"/>
                <w:kern w:val="0"/>
                <w:szCs w:val="21"/>
              </w:rPr>
              <w:t>包括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专科生、</w:t>
            </w:r>
            <w:r>
              <w:rPr>
                <w:rFonts w:ascii="宋体" w:hAnsi="宋体"/>
                <w:kern w:val="0"/>
                <w:szCs w:val="21"/>
              </w:rPr>
              <w:t>本科生、研究生、博士生、留学生</w:t>
            </w:r>
          </w:p>
        </w:tc>
        <w:tc>
          <w:tcPr>
            <w:tcW w:w="1275" w:type="dxa"/>
            <w:vAlign w:val="center"/>
          </w:tcPr>
          <w:p w14:paraId="2E05D8CF"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2025年3月前完成的原创影视类作品，内容健康，符合国家法律法规，严禁涉及色情、暴力、反动等违规内容。</w:t>
            </w:r>
          </w:p>
        </w:tc>
        <w:tc>
          <w:tcPr>
            <w:tcW w:w="3293" w:type="dxa"/>
            <w:vAlign w:val="center"/>
          </w:tcPr>
          <w:p w14:paraId="451E070A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电影短片（时长30分钟以内）</w:t>
            </w:r>
          </w:p>
          <w:p w14:paraId="0B1663E8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纪录片（时长30分钟以内）</w:t>
            </w:r>
          </w:p>
          <w:p w14:paraId="297965C3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实验影像（形式和内容需体现创新性）</w:t>
            </w:r>
          </w:p>
          <w:p w14:paraId="4671E037">
            <w:pPr>
              <w:numPr>
                <w:ilvl w:val="0"/>
                <w:numId w:val="2"/>
              </w:numPr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电影剧本（仅限90-120分钟长片剧本）</w:t>
            </w:r>
          </w:p>
          <w:p w14:paraId="2A8374B1">
            <w:pPr>
              <w:numPr>
                <w:numId w:val="0"/>
              </w:numPr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注：动画类作品不纳入本类评比，请参与“数字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媒体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类-动画专项”竞赛。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42A63674">
            <w:pPr>
              <w:spacing w:before="100" w:beforeAutospacing="1" w:after="100" w:afterAutospacing="1"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电影短片、纪录片、以及在形式和内容上创新的实验影像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作品的呈现方式为视频。作品以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件为单位，系列作品按1件算。报名者必须是作品的主创，不接受以摄影师或者编剧身份报名。</w:t>
            </w:r>
          </w:p>
          <w:p w14:paraId="146AE892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  <w:highlight w:val="none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电影剧本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作品的呈现方式为电影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长片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剧本。</w:t>
            </w:r>
          </w:p>
        </w:tc>
        <w:tc>
          <w:tcPr>
            <w:tcW w:w="3845" w:type="dxa"/>
            <w:vAlign w:val="top"/>
          </w:tcPr>
          <w:p w14:paraId="0270E64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学生自主报名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至承办高校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，报名邮箱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instrText xml:space="preserve"> HYPERLINK "mailto:tougao@icinext.com" </w:instrTex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tougao@icinext.com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 w14:paraId="4D2A9465">
            <w:pPr>
              <w:widowControl/>
              <w:spacing w:line="240" w:lineRule="auto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邮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件正文需包含作品文件的网盘链接、注明负责人姓名、联系方式。</w:t>
            </w:r>
          </w:p>
          <w:p w14:paraId="70BD170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报名材料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报名表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（见附件3）和根据报名表中作品要求提供相关材料。</w:t>
            </w:r>
          </w:p>
          <w:p w14:paraId="7E0BC9B8">
            <w:pPr>
              <w:pStyle w:val="2"/>
              <w:rPr>
                <w:rFonts w:hint="eastAsia"/>
              </w:rPr>
            </w:pPr>
          </w:p>
          <w:p w14:paraId="163DA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每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件作品需整理为独立文件夹，以网盘链接的方式发送到指定邮箱。网盘链接命名方式为“高校全称-作品类型-作品名称-学生姓名”（例：上海大学-电影短片-《光影》-张三）。文件夹内须包含以下内容：</w:t>
            </w:r>
          </w:p>
          <w:p w14:paraId="5BBD9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作品的简介一份（100字左右）</w:t>
            </w:r>
          </w:p>
          <w:p w14:paraId="386F0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导演个人照片一张（可提供多张，组委会将随机抽取展示）；</w:t>
            </w:r>
          </w:p>
          <w:p w14:paraId="5AA61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作品宣传海报一张；作品剧照三张。（不同画面的剧照JPG格式1024*768以上）</w:t>
            </w:r>
          </w:p>
          <w:p w14:paraId="1AA7E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需提交完整作品视频（作品分辨率不小于1920×1080像素，尽量采用H.264压缩编码的MP4格式）、不超过两分钟的作品预告片。（如无预告片则不需提供）</w:t>
            </w:r>
          </w:p>
          <w:p w14:paraId="5C7D4A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/>
              </w:rPr>
            </w:pPr>
          </w:p>
          <w:p w14:paraId="6C640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若</w:t>
            </w:r>
            <w:r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</w:rPr>
              <w:t>提交剧本，需提交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Cs w:val="21"/>
                <w:highlight w:val="none"/>
                <w:lang w:eastAsia="zh-CN"/>
              </w:rPr>
              <w:t>：</w:t>
            </w:r>
          </w:p>
          <w:p w14:paraId="229382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作品的简介一份（100字左右）。</w:t>
            </w:r>
          </w:p>
          <w:p w14:paraId="402A67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剧本、剧本简介（100字左右）剧本格式要求：题目三号黑体，小标题四号黑体，正文小四宋体，单倍行距，篇尾请注明姓名。</w:t>
            </w:r>
          </w:p>
          <w:p w14:paraId="33AF74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  <w:t>作者照片一张（可提供多张，组委会将随机抽取展示）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eastAsia="zh-CN"/>
              </w:rPr>
              <w:t>。</w:t>
            </w:r>
          </w:p>
          <w:p w14:paraId="7826F0B4"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 w14:paraId="68CC4C76">
      <w:pPr>
        <w:rPr>
          <w:rFonts w:ascii="宋体" w:hAnsi="宋体"/>
          <w:szCs w:val="21"/>
        </w:rPr>
      </w:pPr>
    </w:p>
    <w:p w14:paraId="552A41DE"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CA105B-A77E-432A-98DE-7A8EBCFC0B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094C4"/>
    <w:multiLevelType w:val="singleLevel"/>
    <w:tmpl w:val="BE1094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6D2AD9"/>
    <w:multiLevelType w:val="singleLevel"/>
    <w:tmpl w:val="C76D2AD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329A436"/>
    <w:multiLevelType w:val="singleLevel"/>
    <w:tmpl w:val="5329A4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23A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23584C"/>
    <w:rsid w:val="01975F87"/>
    <w:rsid w:val="01EB24DA"/>
    <w:rsid w:val="044A6A0C"/>
    <w:rsid w:val="046248DD"/>
    <w:rsid w:val="05020D02"/>
    <w:rsid w:val="050D5709"/>
    <w:rsid w:val="058C45FC"/>
    <w:rsid w:val="05A0701B"/>
    <w:rsid w:val="05A64381"/>
    <w:rsid w:val="06847409"/>
    <w:rsid w:val="069315B6"/>
    <w:rsid w:val="06E3672A"/>
    <w:rsid w:val="076F2B39"/>
    <w:rsid w:val="07910313"/>
    <w:rsid w:val="079C6F66"/>
    <w:rsid w:val="07D25D96"/>
    <w:rsid w:val="07EC02F9"/>
    <w:rsid w:val="08F67363"/>
    <w:rsid w:val="09167A44"/>
    <w:rsid w:val="09AE649D"/>
    <w:rsid w:val="09D07F1D"/>
    <w:rsid w:val="09D84737"/>
    <w:rsid w:val="0A1A3D63"/>
    <w:rsid w:val="0A3D48CB"/>
    <w:rsid w:val="0A6E000C"/>
    <w:rsid w:val="0B61144B"/>
    <w:rsid w:val="0BAA414C"/>
    <w:rsid w:val="0CCC48E0"/>
    <w:rsid w:val="0D676AC1"/>
    <w:rsid w:val="0E76567F"/>
    <w:rsid w:val="0FB0474F"/>
    <w:rsid w:val="11A42177"/>
    <w:rsid w:val="11BE1687"/>
    <w:rsid w:val="13857DF4"/>
    <w:rsid w:val="138E4268"/>
    <w:rsid w:val="141E3B44"/>
    <w:rsid w:val="14C212E9"/>
    <w:rsid w:val="16F23D64"/>
    <w:rsid w:val="19F73A66"/>
    <w:rsid w:val="1B404677"/>
    <w:rsid w:val="1CBF3D37"/>
    <w:rsid w:val="1D6F044A"/>
    <w:rsid w:val="1D71235B"/>
    <w:rsid w:val="1DD14C84"/>
    <w:rsid w:val="1DF34080"/>
    <w:rsid w:val="1DF8598F"/>
    <w:rsid w:val="1F702734"/>
    <w:rsid w:val="1F80696D"/>
    <w:rsid w:val="1F9F0456"/>
    <w:rsid w:val="204F60F5"/>
    <w:rsid w:val="207601C9"/>
    <w:rsid w:val="20FE7FA3"/>
    <w:rsid w:val="215360E3"/>
    <w:rsid w:val="22F55A45"/>
    <w:rsid w:val="23442416"/>
    <w:rsid w:val="236E3FD7"/>
    <w:rsid w:val="24541B99"/>
    <w:rsid w:val="24E350A5"/>
    <w:rsid w:val="24E81DF1"/>
    <w:rsid w:val="24F62CC7"/>
    <w:rsid w:val="257111FF"/>
    <w:rsid w:val="264834DB"/>
    <w:rsid w:val="276B270E"/>
    <w:rsid w:val="277C2F8F"/>
    <w:rsid w:val="27EB7686"/>
    <w:rsid w:val="28034A44"/>
    <w:rsid w:val="29381D5F"/>
    <w:rsid w:val="29571094"/>
    <w:rsid w:val="297A3B1A"/>
    <w:rsid w:val="29D570E9"/>
    <w:rsid w:val="2A845E7D"/>
    <w:rsid w:val="2AA035E4"/>
    <w:rsid w:val="2C22657D"/>
    <w:rsid w:val="2C951F49"/>
    <w:rsid w:val="2D0B0CCD"/>
    <w:rsid w:val="2D7C3299"/>
    <w:rsid w:val="2E0028ED"/>
    <w:rsid w:val="2EB37960"/>
    <w:rsid w:val="2EE26B67"/>
    <w:rsid w:val="2FEF6617"/>
    <w:rsid w:val="302C5C1C"/>
    <w:rsid w:val="313B0BE2"/>
    <w:rsid w:val="31C81337"/>
    <w:rsid w:val="33DF4475"/>
    <w:rsid w:val="36711BC4"/>
    <w:rsid w:val="377975D0"/>
    <w:rsid w:val="3794097F"/>
    <w:rsid w:val="37D2266D"/>
    <w:rsid w:val="37DD2999"/>
    <w:rsid w:val="39101BD8"/>
    <w:rsid w:val="399F745E"/>
    <w:rsid w:val="3ACF1819"/>
    <w:rsid w:val="3B261565"/>
    <w:rsid w:val="3B9F66B8"/>
    <w:rsid w:val="3BC26FE3"/>
    <w:rsid w:val="3CD63197"/>
    <w:rsid w:val="3D8F015E"/>
    <w:rsid w:val="3D9D237D"/>
    <w:rsid w:val="3F857633"/>
    <w:rsid w:val="4190285D"/>
    <w:rsid w:val="41A61986"/>
    <w:rsid w:val="41D2400B"/>
    <w:rsid w:val="42720887"/>
    <w:rsid w:val="43671E93"/>
    <w:rsid w:val="44245A83"/>
    <w:rsid w:val="4637111A"/>
    <w:rsid w:val="464B73F0"/>
    <w:rsid w:val="47F17FF5"/>
    <w:rsid w:val="4876582E"/>
    <w:rsid w:val="489932CB"/>
    <w:rsid w:val="4900334A"/>
    <w:rsid w:val="490A0E26"/>
    <w:rsid w:val="49753106"/>
    <w:rsid w:val="49924E7A"/>
    <w:rsid w:val="49F418FD"/>
    <w:rsid w:val="4A8F31BA"/>
    <w:rsid w:val="4B2028D5"/>
    <w:rsid w:val="4B2B0B52"/>
    <w:rsid w:val="4E0D7A2E"/>
    <w:rsid w:val="4E616639"/>
    <w:rsid w:val="4F021BCA"/>
    <w:rsid w:val="4F0D3268"/>
    <w:rsid w:val="4F83220F"/>
    <w:rsid w:val="501B3EC0"/>
    <w:rsid w:val="51002139"/>
    <w:rsid w:val="51005101"/>
    <w:rsid w:val="518C7ED1"/>
    <w:rsid w:val="51C76DE9"/>
    <w:rsid w:val="53957E86"/>
    <w:rsid w:val="543F566E"/>
    <w:rsid w:val="544E765F"/>
    <w:rsid w:val="54C87F4D"/>
    <w:rsid w:val="54CC1486"/>
    <w:rsid w:val="54EB32F7"/>
    <w:rsid w:val="552D1B09"/>
    <w:rsid w:val="559D264C"/>
    <w:rsid w:val="55F52488"/>
    <w:rsid w:val="561C6519"/>
    <w:rsid w:val="56616ACC"/>
    <w:rsid w:val="567E1F8B"/>
    <w:rsid w:val="569752EE"/>
    <w:rsid w:val="578F2469"/>
    <w:rsid w:val="57B1382C"/>
    <w:rsid w:val="593A32A1"/>
    <w:rsid w:val="596258A6"/>
    <w:rsid w:val="59CA3C2C"/>
    <w:rsid w:val="5A2E11ED"/>
    <w:rsid w:val="5B0A3B51"/>
    <w:rsid w:val="5D510039"/>
    <w:rsid w:val="5E482D84"/>
    <w:rsid w:val="5EC95659"/>
    <w:rsid w:val="5F1E0FE0"/>
    <w:rsid w:val="5F7F1015"/>
    <w:rsid w:val="6093437D"/>
    <w:rsid w:val="6162320E"/>
    <w:rsid w:val="628F3A12"/>
    <w:rsid w:val="629E5BA0"/>
    <w:rsid w:val="63773EA0"/>
    <w:rsid w:val="643B0E34"/>
    <w:rsid w:val="65704501"/>
    <w:rsid w:val="65B65651"/>
    <w:rsid w:val="67421DFE"/>
    <w:rsid w:val="68B75A5E"/>
    <w:rsid w:val="6AA97D60"/>
    <w:rsid w:val="6B152326"/>
    <w:rsid w:val="6C82648F"/>
    <w:rsid w:val="6D1919FD"/>
    <w:rsid w:val="6D35644F"/>
    <w:rsid w:val="6D3752E8"/>
    <w:rsid w:val="6DB8099F"/>
    <w:rsid w:val="6DDA0493"/>
    <w:rsid w:val="6E2D075B"/>
    <w:rsid w:val="6EB913DC"/>
    <w:rsid w:val="6EC1476E"/>
    <w:rsid w:val="6EEB63F7"/>
    <w:rsid w:val="6F044A06"/>
    <w:rsid w:val="6FDA2D84"/>
    <w:rsid w:val="701F1496"/>
    <w:rsid w:val="70C51232"/>
    <w:rsid w:val="71470D84"/>
    <w:rsid w:val="71C577AB"/>
    <w:rsid w:val="721970A7"/>
    <w:rsid w:val="726133FE"/>
    <w:rsid w:val="72853CBE"/>
    <w:rsid w:val="72905B18"/>
    <w:rsid w:val="72F07001"/>
    <w:rsid w:val="73D414D7"/>
    <w:rsid w:val="742A7349"/>
    <w:rsid w:val="75181898"/>
    <w:rsid w:val="75A63C86"/>
    <w:rsid w:val="75B67C45"/>
    <w:rsid w:val="75C23919"/>
    <w:rsid w:val="770C793D"/>
    <w:rsid w:val="77CD051F"/>
    <w:rsid w:val="784A0AE8"/>
    <w:rsid w:val="79076920"/>
    <w:rsid w:val="794F0863"/>
    <w:rsid w:val="7A900E51"/>
    <w:rsid w:val="7A963935"/>
    <w:rsid w:val="7B1B4CFF"/>
    <w:rsid w:val="7B4D22ED"/>
    <w:rsid w:val="7BBD0B80"/>
    <w:rsid w:val="7BD07C07"/>
    <w:rsid w:val="7C100424"/>
    <w:rsid w:val="7CD024FD"/>
    <w:rsid w:val="7FC8567D"/>
    <w:rsid w:val="7FDB6FAE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6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6"/>
    <w:basedOn w:val="1"/>
    <w:next w:val="1"/>
    <w:link w:val="2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autoRedefine/>
    <w:unhideWhenUsed/>
    <w:qFormat/>
    <w:uiPriority w:val="99"/>
    <w:pPr>
      <w:spacing w:after="120"/>
    </w:pPr>
  </w:style>
  <w:style w:type="paragraph" w:styleId="8">
    <w:name w:val="caption"/>
    <w:basedOn w:val="1"/>
    <w:next w:val="1"/>
    <w:autoRedefine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9">
    <w:name w:val="footer"/>
    <w:basedOn w:val="1"/>
    <w:link w:val="7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autoRedefine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autoRedefine/>
    <w:qFormat/>
    <w:uiPriority w:val="22"/>
    <w:rPr>
      <w:rFonts w:cs="Times New Roman"/>
      <w:b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3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4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7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autoRedefine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2"/>
    <w:autoRedefine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autoRedefine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autoRedefine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autoRedefine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3"/>
    <w:next w:val="1"/>
    <w:autoRedefine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autoRedefine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autoRedefine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autoRedefine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autoRedefine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autoRedefine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3"/>
    <w:autoRedefine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autoRedefine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autoRedefine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autoRedefine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autoRedefine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autoRedefine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autoRedefine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autoRedefine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autoRedefine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autoRedefine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autoRedefine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3"/>
    <w:link w:val="52"/>
    <w:autoRedefine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autoRedefine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autoRedefine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autoRedefine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autoRedefine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autoRedefine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autoRedefine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autoRedefine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autoRedefine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autoRedefine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autoRedefine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3"/>
    <w:autoRedefine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3"/>
    <w:autoRedefine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autoRedefine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autoRedefine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autoRedefine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3"/>
    <w:link w:val="69"/>
    <w:autoRedefine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autoRedefine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1794</Words>
  <Characters>1949</Characters>
  <Lines>41</Lines>
  <Paragraphs>11</Paragraphs>
  <TotalTime>9</TotalTime>
  <ScaleCrop>false</ScaleCrop>
  <LinksUpToDate>false</LinksUpToDate>
  <CharactersWithSpaces>1955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2025-03-27T01:50:57Z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BEEA2CB52A3346829C4568BF8958805A</vt:lpwstr>
  </property>
  <property fmtid="{D5CDD505-2E9C-101B-9397-08002B2CF9AE}" pid="4" name="KSOTemplateDocerSaveRecord">
    <vt:lpwstr>eyJoZGlkIjoiOGI1NTU5MjIxZWQ5ODE1NWU4MWY5YjBlYmU2NWNjMTEiLCJ1c2VySWQiOiIyMzY1MDMzMzQifQ==</vt:lpwstr>
  </property>
</Properties>
</file>