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AB118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drawing>
          <wp:inline distT="0" distB="0" distL="0" distR="0">
            <wp:extent cx="1106170" cy="1045210"/>
            <wp:effectExtent l="0" t="0" r="1143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461" cy="1045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4F1E5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汇创青春上海大学生文化创意展示季</w:t>
      </w:r>
    </w:p>
    <w:p w14:paraId="65B4AA8C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（综合类-影视作品）</w:t>
      </w:r>
    </w:p>
    <w:p w14:paraId="08E9773B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2"/>
          <w:szCs w:val="36"/>
        </w:rPr>
      </w:pPr>
      <w:r>
        <w:rPr>
          <w:rFonts w:hint="eastAsia" w:ascii="微软雅黑" w:hAnsi="微软雅黑" w:eastAsia="微软雅黑"/>
          <w:b/>
          <w:sz w:val="32"/>
          <w:szCs w:val="36"/>
        </w:rPr>
        <w:t>Cine Next青年影展</w:t>
      </w:r>
    </w:p>
    <w:p w14:paraId="7B0EEF37">
      <w:pPr>
        <w:pStyle w:val="13"/>
        <w:spacing w:line="276" w:lineRule="auto"/>
        <w:ind w:firstLine="0" w:firstLineChars="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报名表</w:t>
      </w:r>
    </w:p>
    <w:p w14:paraId="72199CA1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联系人资料（Contact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2316C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516" w:type="dxa"/>
          </w:tcPr>
          <w:p w14:paraId="2C3680F7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76F0704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姓名（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name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  <w:p w14:paraId="6E819ADF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性别（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gender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Arial" w:hAnsi="Arial" w:cs="Arial"/>
                <w:color w:val="262626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男（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女（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female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</w:p>
          <w:p w14:paraId="4C4ED76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学校/专业（University）/（Project）</w:t>
            </w:r>
          </w:p>
          <w:p w14:paraId="2EF92C4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13"/>
                <w:szCs w:val="13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</w:t>
            </w:r>
            <w:bookmarkStart w:id="0" w:name="OLE_LINK3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bookmarkEnd w:id="0"/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</w:t>
            </w:r>
            <w:r>
              <w:rPr>
                <w:rFonts w:ascii="微软雅黑" w:hAnsi="微软雅黑" w:eastAsia="微软雅黑"/>
                <w:sz w:val="13"/>
                <w:szCs w:val="13"/>
                <w:u w:val="single"/>
              </w:rPr>
              <w:t xml:space="preserve">            </w:t>
            </w:r>
            <w:r>
              <w:rPr>
                <w:rFonts w:hint="eastAsia" w:ascii="微软雅黑" w:hAnsi="微软雅黑" w:eastAsia="微软雅黑"/>
                <w:sz w:val="13"/>
                <w:szCs w:val="13"/>
                <w:u w:val="single"/>
              </w:rPr>
              <w:t xml:space="preserve">                           </w:t>
            </w:r>
          </w:p>
          <w:p w14:paraId="73E1528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手机（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mobile number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</w:t>
            </w:r>
          </w:p>
          <w:p w14:paraId="4E5321A7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电子邮件（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e-mail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</w:t>
            </w:r>
          </w:p>
          <w:p w14:paraId="35090AE8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微信号/QQ号（Weixin/QQ）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 w14:paraId="27CF9C6D">
      <w:pPr>
        <w:pStyle w:val="13"/>
        <w:spacing w:line="276" w:lineRule="auto"/>
        <w:ind w:firstLine="0"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作品资料（P</w:t>
      </w:r>
      <w:r>
        <w:rPr>
          <w:rFonts w:ascii="微软雅黑" w:hAnsi="微软雅黑" w:eastAsia="微软雅黑"/>
          <w:b/>
          <w:sz w:val="24"/>
          <w:szCs w:val="24"/>
        </w:rPr>
        <w:t>roduction</w:t>
      </w:r>
      <w:r>
        <w:rPr>
          <w:rFonts w:hint="eastAsia" w:ascii="微软雅黑" w:hAnsi="微软雅黑" w:eastAsia="微软雅黑"/>
          <w:b/>
          <w:sz w:val="24"/>
          <w:szCs w:val="24"/>
        </w:rPr>
        <w:t xml:space="preserve"> Information）</w:t>
      </w:r>
    </w:p>
    <w:tbl>
      <w:tblPr>
        <w:tblStyle w:val="8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585E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16" w:type="dxa"/>
          </w:tcPr>
          <w:p w14:paraId="73205E5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作品题目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title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</w:t>
            </w:r>
          </w:p>
          <w:p w14:paraId="7D3344E5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作品类型（必填，且不能超过一项）（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type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</w:p>
          <w:p w14:paraId="7523B9F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剧情片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(feature film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)       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纪录片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(documentary)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   </w:t>
            </w:r>
          </w:p>
          <w:p w14:paraId="6AE7BA3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>实验片（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experimental film）</w:t>
            </w:r>
            <w:r>
              <w:rPr>
                <w:rFonts w:hint="eastAsia" w:ascii="pangzhonghua" w:hAnsi="pangzhonghua" w:eastAsia="微软雅黑" w:cs="pangzhonghua"/>
                <w:sz w:val="20"/>
                <w:szCs w:val="20"/>
              </w:rPr>
              <w:t xml:space="preserve">             </w:t>
            </w: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动画片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animated film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50F2D779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pangzhonghua" w:hAnsi="pangzhonghua" w:eastAsia="微软雅黑" w:cs="pangzhonghua"/>
                <w:sz w:val="20"/>
                <w:szCs w:val="20"/>
              </w:rPr>
              <w:t>☐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其他类型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oth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er types)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                          </w:t>
            </w:r>
          </w:p>
          <w:p w14:paraId="70B961BB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作品长度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(length)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</w:t>
            </w:r>
          </w:p>
          <w:p w14:paraId="71D00C9D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完成时间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(the completion time)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（年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year/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month/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日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date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</w:t>
            </w:r>
          </w:p>
          <w:p w14:paraId="1E5DB38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作品制作团队（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team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）（</w:t>
            </w:r>
            <w:bookmarkStart w:id="1" w:name="OLE_LINK1"/>
            <w:bookmarkStart w:id="2" w:name="OLE_LINK2"/>
            <w:r>
              <w:rPr>
                <w:rFonts w:hint="eastAsia" w:ascii="微软雅黑" w:hAnsi="微软雅黑" w:eastAsia="微软雅黑"/>
                <w:sz w:val="20"/>
                <w:szCs w:val="20"/>
              </w:rPr>
              <w:t>以下内容如空缺请以“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”标记</w:t>
            </w:r>
            <w:bookmarkEnd w:id="1"/>
            <w:bookmarkEnd w:id="2"/>
            <w:r>
              <w:rPr>
                <w:rFonts w:ascii="微软雅黑" w:hAnsi="微软雅黑" w:eastAsia="微软雅黑"/>
                <w:sz w:val="20"/>
                <w:szCs w:val="20"/>
              </w:rPr>
              <w:t xml:space="preserve"> mark / in the default items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；联系方式可以是手机、邮箱、微信或者QQ号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导演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编导（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director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contact information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4435A6CC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摄像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(cameraman)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br w:type="textWrapping"/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编剧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/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撰稿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(playwright)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12CC60BE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剪辑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(film cutter)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</w:t>
            </w:r>
            <w:r>
              <w:rPr>
                <w:rFonts w:ascii="微软雅黑" w:hAnsi="微软雅黑" w:eastAsia="微软雅黑"/>
                <w:sz w:val="20"/>
                <w:szCs w:val="20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03C24CB0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指导老师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teacher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 xml:space="preserve">  联系方式（CI）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</w:t>
            </w:r>
          </w:p>
          <w:p w14:paraId="4CB98ABA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</w:p>
          <w:p w14:paraId="0D49C783">
            <w:pPr>
              <w:pStyle w:val="13"/>
              <w:spacing w:line="276" w:lineRule="auto"/>
              <w:ind w:firstLine="0" w:firstLineChars="0"/>
              <w:jc w:val="left"/>
              <w:rPr>
                <w:rFonts w:ascii="微软雅黑" w:hAnsi="微软雅黑" w:eastAsia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作品简介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(synopsis)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（必填，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100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字以内）</w:t>
            </w:r>
          </w:p>
          <w:p w14:paraId="10CBC01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36C10A00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065A34C4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67FFBFCB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14CCB27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3EB4F40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32AC9D5E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2CBEDFC7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16595B56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14:paraId="6BF5953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</w:t>
            </w:r>
          </w:p>
          <w:p w14:paraId="628EDEE9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</w:rPr>
              <w:t>获奖情况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(</w:t>
            </w:r>
            <w:r>
              <w:rPr>
                <w:rFonts w:hint="eastAsia" w:ascii="微软雅黑" w:hAnsi="微软雅黑" w:eastAsia="微软雅黑"/>
                <w:sz w:val="20"/>
                <w:szCs w:val="20"/>
              </w:rPr>
              <w:t>awards</w:t>
            </w:r>
            <w:r>
              <w:rPr>
                <w:rFonts w:ascii="微软雅黑" w:hAnsi="微软雅黑" w:eastAsia="微软雅黑"/>
                <w:sz w:val="20"/>
                <w:szCs w:val="20"/>
              </w:rPr>
              <w:t>)</w:t>
            </w:r>
          </w:p>
          <w:p w14:paraId="449CBA01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</w:t>
            </w:r>
          </w:p>
          <w:p w14:paraId="6B65A98B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14:paraId="71221375">
            <w:pPr>
              <w:pStyle w:val="13"/>
              <w:spacing w:line="276" w:lineRule="auto"/>
              <w:ind w:firstLine="0" w:firstLineChars="0"/>
              <w:rPr>
                <w:rFonts w:ascii="微软雅黑" w:hAnsi="微软雅黑" w:eastAsia="微软雅黑"/>
                <w:sz w:val="20"/>
                <w:szCs w:val="20"/>
                <w:u w:val="single"/>
              </w:rPr>
            </w:pP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微软雅黑" w:hAnsi="微软雅黑" w:eastAsia="微软雅黑"/>
                <w:sz w:val="20"/>
                <w:szCs w:val="20"/>
                <w:u w:val="single"/>
              </w:rPr>
              <w:t xml:space="preserve">                                                            </w:t>
            </w:r>
          </w:p>
        </w:tc>
      </w:tr>
    </w:tbl>
    <w:p w14:paraId="60E7BBA6">
      <w:pPr>
        <w:spacing w:line="276" w:lineRule="auto"/>
        <w:ind w:right="720" w:rightChars="300"/>
        <w:jc w:val="left"/>
        <w:rPr>
          <w:rFonts w:ascii="微软雅黑" w:hAnsi="微软雅黑" w:eastAsia="微软雅黑"/>
          <w:sz w:val="20"/>
          <w:szCs w:val="20"/>
        </w:rPr>
      </w:pPr>
    </w:p>
    <w:p w14:paraId="07050CB4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</w:rPr>
        <w:t>（请确认以上信息准确无误并阅读下面注意事项）</w:t>
      </w:r>
    </w:p>
    <w:p w14:paraId="58EBA008">
      <w:pPr>
        <w:pStyle w:val="14"/>
        <w:ind w:right="720" w:rightChars="300"/>
        <w:jc w:val="center"/>
        <w:rPr>
          <w:rFonts w:ascii="微软雅黑" w:hAnsi="微软雅黑" w:eastAsia="微软雅黑"/>
          <w:color w:val="E46C0A" w:themeColor="accent6" w:themeShade="BF"/>
          <w:sz w:val="20"/>
          <w:szCs w:val="20"/>
        </w:rPr>
      </w:pPr>
    </w:p>
    <w:p w14:paraId="790910ED">
      <w:pPr>
        <w:pStyle w:val="14"/>
        <w:ind w:left="142" w:leftChars="59" w:right="720" w:rightChars="300"/>
        <w:rPr>
          <w:rFonts w:ascii="微软雅黑" w:hAnsi="微软雅黑" w:eastAsia="微软雅黑"/>
          <w:b/>
          <w:color w:val="auto"/>
          <w:sz w:val="20"/>
          <w:szCs w:val="20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</w:rPr>
        <w:t xml:space="preserve">                 相关法律说明及参赛协议</w:t>
      </w:r>
      <w:r>
        <w:rPr>
          <w:rFonts w:ascii="微软雅黑" w:hAnsi="微软雅黑" w:eastAsia="微软雅黑"/>
          <w:b/>
          <w:color w:val="auto"/>
          <w:sz w:val="20"/>
          <w:szCs w:val="20"/>
        </w:rPr>
        <w:t xml:space="preserve"> </w:t>
      </w:r>
    </w:p>
    <w:p w14:paraId="5F4B461F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1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、参赛作品不得含有色情、暴力及反动因素，不得与中华人民共和国法律相抵触。</w:t>
      </w:r>
    </w:p>
    <w:p w14:paraId="559F3288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>2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参赛者所提交作品必须由参赛者本人独立创作或与他人共同创作（合作者可联名参加）。参赛者应确认拥有其作品的著作权，组委会不承担包括（不限于）因参赛作品侵犯他人肖像权、名誉权、隐私权、著作权、商标权等而可能引致的法律责任，由上述纠纷引致的全部法律责任概由参赛者本人承担，组委会并保留取消其参赛资格及追回奖项的权利。</w:t>
      </w:r>
    </w:p>
    <w:p w14:paraId="38C89B59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3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、*参赛作品著作权由作者享有；对于所有入围作品，除非该作品的著作权人特别申明，组委会和合作组织有权无偿在媒体及合作平台上展示、展播，集结出版或用于公益宣传和艺术教育等相关非商业性活动。如：参赛作品允许在活动官网、合作专区及相关展映活动上播放；参赛作品允许在组委会合作的相关赛事上用作交流；组委会有权在不通知作者本人的情况下，对参赛作品的视频、静帧图像、相关文字及图片资料进行剪辑加工以无偿用于本次活动的宣传。 </w:t>
      </w:r>
    </w:p>
    <w:p w14:paraId="503C9CBB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11AF9F78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4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、主办方拥有将获奖作品出版音像制品并发行的优先权利。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123AADC6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5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、大赛不承担参赛作品在邮寄过程中的丢失、毁损责任及其它由不可抗拒因素造成的参赛资料的遗失、错误或损坏责任。</w:t>
      </w:r>
    </w:p>
    <w:p w14:paraId="1CD0F222">
      <w:pPr>
        <w:pStyle w:val="14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color w:val="auto"/>
          <w:sz w:val="20"/>
          <w:szCs w:val="20"/>
        </w:rPr>
        <w:t>6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、所有参赛作品一经提交不予退还。</w:t>
      </w:r>
    </w:p>
    <w:p w14:paraId="4259A8A3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ascii="微软雅黑" w:hAnsi="微软雅黑" w:eastAsia="微软雅黑"/>
          <w:color w:val="auto"/>
          <w:sz w:val="20"/>
          <w:szCs w:val="20"/>
        </w:rPr>
        <w:t xml:space="preserve"> 7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、主办单位及大赛组委会保留对本次活动及活动细则的最终解释权。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</w:p>
    <w:p w14:paraId="4753170A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8、* 是否同意组委会将作品推介到其它国内外赛事活动中？</w:t>
      </w:r>
    </w:p>
    <w:p w14:paraId="6B36D1D8">
      <w:pPr>
        <w:pStyle w:val="14"/>
        <w:ind w:left="300" w:right="720" w:rightChars="300" w:hanging="300" w:hangingChars="15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ascii="微软雅黑" w:hAnsi="微软雅黑" w:eastAsia="微软雅黑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sz w:val="20"/>
          <w:szCs w:val="20"/>
        </w:rPr>
        <w:t xml:space="preserve">   </w:t>
      </w:r>
      <w:r>
        <w:rPr>
          <w:rFonts w:ascii="pangzhonghua" w:hAnsi="pangzhonghua" w:eastAsia="微软雅黑" w:cs="pangzhonghua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同意</w:t>
      </w:r>
      <w:r>
        <w:rPr>
          <w:rFonts w:ascii="微软雅黑" w:hAnsi="微软雅黑" w:eastAsia="微软雅黑"/>
          <w:color w:val="auto"/>
          <w:sz w:val="20"/>
          <w:szCs w:val="20"/>
        </w:rPr>
        <w:t xml:space="preserve"> 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</w:t>
      </w:r>
      <w:r>
        <w:rPr>
          <w:rFonts w:hint="eastAsia" w:ascii="pangzhonghua" w:hAnsi="pangzhonghua" w:eastAsia="微软雅黑" w:cs="pangzhonghua"/>
          <w:color w:val="auto"/>
          <w:sz w:val="20"/>
          <w:szCs w:val="20"/>
        </w:rPr>
        <w:t xml:space="preserve"> </w:t>
      </w:r>
      <w:r>
        <w:rPr>
          <w:rFonts w:hint="eastAsia" w:ascii="MS Gothic" w:hAnsi="MS Gothic" w:eastAsia="MS Gothic" w:cs="pangzhonghua"/>
          <w:color w:val="auto"/>
          <w:sz w:val="20"/>
          <w:szCs w:val="20"/>
        </w:rPr>
        <w:t>☐</w:t>
      </w:r>
      <w:r>
        <w:rPr>
          <w:rFonts w:hint="eastAsia" w:ascii="微软雅黑" w:hAnsi="微软雅黑" w:eastAsia="微软雅黑"/>
          <w:b/>
          <w:color w:val="auto"/>
          <w:sz w:val="20"/>
          <w:szCs w:val="20"/>
        </w:rPr>
        <w:t>不同意</w:t>
      </w:r>
      <w:r>
        <w:rPr>
          <w:rFonts w:hint="eastAsia" w:ascii="微软雅黑" w:hAnsi="微软雅黑" w:eastAsia="微软雅黑"/>
          <w:color w:val="auto"/>
          <w:sz w:val="20"/>
          <w:szCs w:val="20"/>
        </w:rPr>
        <w:t>（勾选，不选视为同意）</w:t>
      </w:r>
    </w:p>
    <w:p w14:paraId="067144FB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669D7120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3805B5FF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25363F57">
      <w:pPr>
        <w:pStyle w:val="14"/>
        <w:ind w:left="640" w:right="720" w:rightChars="300" w:hanging="640" w:hangingChars="320"/>
        <w:rPr>
          <w:rFonts w:ascii="微软雅黑" w:hAnsi="微软雅黑" w:eastAsia="微软雅黑"/>
          <w:color w:val="auto"/>
          <w:sz w:val="20"/>
          <w:szCs w:val="20"/>
        </w:rPr>
      </w:pPr>
    </w:p>
    <w:p w14:paraId="5F578F2B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  <w:r>
        <w:rPr>
          <w:rFonts w:hint="eastAsia" w:ascii="微软雅黑" w:hAnsi="微软雅黑" w:eastAsia="微软雅黑"/>
          <w:color w:val="E46C0A" w:themeColor="accent6" w:themeShade="BF"/>
          <w:sz w:val="20"/>
          <w:szCs w:val="20"/>
          <w:u w:val="single"/>
        </w:rPr>
        <w:t xml:space="preserve">        提交表明表则视为同意上述条款，无需再提交签名照。</w:t>
      </w:r>
      <w:r>
        <w:rPr>
          <w:rFonts w:hint="eastAsia"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  <w:t xml:space="preserve">          </w:t>
      </w:r>
    </w:p>
    <w:p w14:paraId="5C0DB380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37378E77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7B09E530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4DE700A9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0D904BEC">
      <w:pPr>
        <w:pStyle w:val="14"/>
        <w:ind w:right="720" w:rightChars="300"/>
        <w:rPr>
          <w:rFonts w:ascii="微软雅黑" w:hAnsi="微软雅黑" w:eastAsia="微软雅黑"/>
          <w:b/>
          <w:color w:val="E46C0A" w:themeColor="accent6" w:themeShade="BF"/>
          <w:sz w:val="20"/>
          <w:szCs w:val="20"/>
          <w:u w:val="single"/>
        </w:rPr>
      </w:pPr>
    </w:p>
    <w:p w14:paraId="4A4A950C">
      <w:pPr>
        <w:pStyle w:val="14"/>
        <w:wordWrap w:val="0"/>
        <w:ind w:left="720" w:leftChars="300" w:right="720" w:rightChars="300"/>
        <w:jc w:val="center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               </w:t>
      </w:r>
    </w:p>
    <w:p w14:paraId="08CCA8A5">
      <w:pPr>
        <w:pStyle w:val="14"/>
        <w:wordWrap w:val="0"/>
        <w:ind w:right="720" w:rightChars="300"/>
        <w:rPr>
          <w:rFonts w:ascii="微软雅黑" w:hAnsi="微软雅黑" w:eastAsia="微软雅黑"/>
          <w:color w:val="auto"/>
          <w:sz w:val="20"/>
          <w:szCs w:val="20"/>
        </w:rPr>
      </w:pPr>
      <w:r>
        <w:rPr>
          <w:rFonts w:hint="eastAsia" w:ascii="微软雅黑" w:hAnsi="微软雅黑" w:eastAsia="微软雅黑"/>
          <w:color w:val="auto"/>
          <w:sz w:val="20"/>
          <w:szCs w:val="20"/>
        </w:rPr>
        <w:t xml:space="preserve">               </w:t>
      </w:r>
    </w:p>
    <w:tbl>
      <w:tblPr>
        <w:tblStyle w:val="7"/>
        <w:tblW w:w="90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51DA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5B0DEECD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作品递交方式</w:t>
            </w:r>
          </w:p>
        </w:tc>
      </w:tr>
      <w:tr w14:paraId="11CF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shd w:val="clear" w:color="auto" w:fill="auto"/>
            <w:vAlign w:val="center"/>
          </w:tcPr>
          <w:p w14:paraId="6AC8B133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   1.电子邮箱：</w:t>
            </w:r>
          </w:p>
          <w:p w14:paraId="4F4AF6FF">
            <w:pPr>
              <w:spacing w:line="360" w:lineRule="auto"/>
              <w:ind w:firstLine="450" w:firstLineChars="250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i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（请将数据文件通过邮件附件和网盘形式发送到以下邮箱，来件格式：学校_姓名_作品名）</w:t>
            </w:r>
          </w:p>
          <w:p w14:paraId="3CDB62AA">
            <w:pPr>
              <w:spacing w:line="360" w:lineRule="auto"/>
              <w:ind w:firstLine="3162" w:firstLineChars="17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 xml:space="preserve"> 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0F8321B0">
            <w:pPr>
              <w:ind w:firstLine="452" w:firstLineChars="250"/>
              <w:rPr>
                <w:rFonts w:ascii="黑体" w:hAnsi="宋体" w:eastAsia="黑体"/>
                <w:b/>
                <w:sz w:val="18"/>
                <w:szCs w:val="18"/>
                <w:u w:val="single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收件人：</w:t>
            </w:r>
            <w:r>
              <w:rPr>
                <w:rFonts w:ascii="黑体" w:hAnsi="宋体" w:eastAsia="黑体"/>
                <w:b/>
                <w:sz w:val="18"/>
                <w:szCs w:val="18"/>
                <w:u w:val="single"/>
              </w:rPr>
              <w:t xml:space="preserve">  </w:t>
            </w:r>
            <w:r>
              <w:fldChar w:fldCharType="begin"/>
            </w:r>
            <w:r>
              <w:instrText xml:space="preserve"> HYPERLINK "mailto:tougao@icinext.com" </w:instrText>
            </w:r>
            <w:r>
              <w:fldChar w:fldCharType="separate"/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t>tougao@icinext.com</w:t>
            </w:r>
            <w:r>
              <w:rPr>
                <w:rStyle w:val="11"/>
                <w:rFonts w:ascii="黑体" w:hAnsi="宋体" w:eastAsia="黑体"/>
                <w:b/>
                <w:sz w:val="18"/>
                <w:szCs w:val="18"/>
              </w:rPr>
              <w:fldChar w:fldCharType="end"/>
            </w:r>
          </w:p>
          <w:p w14:paraId="6869D08C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  <w:u w:val="single"/>
              </w:rPr>
              <w:t xml:space="preserve">主题：   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上海大学_李三_《三只老虎》</w:t>
            </w:r>
          </w:p>
          <w:p w14:paraId="294EAE7B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附件：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*1：上海大学_李三_《三只老虎》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报名表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.doc  </w:t>
            </w:r>
          </w:p>
          <w:p w14:paraId="6A1E8619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*2：上海大学_李三_《三只老虎》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成片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.MP4（或者是网盘链接）</w:t>
            </w:r>
          </w:p>
          <w:p w14:paraId="4E109B3B">
            <w:pPr>
              <w:ind w:firstLine="452" w:firstLineChars="2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 xml:space="preserve">         *3：上海大学_李三_《三只老虎》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海报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 w14:paraId="6D15AA7F">
            <w:pPr>
              <w:ind w:firstLine="1355" w:firstLineChars="750"/>
              <w:rPr>
                <w:rFonts w:ascii="黑体" w:hAnsi="宋体" w:eastAsia="黑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4：上海大学_李三_《三只老虎》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剧照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.jpg</w:t>
            </w:r>
          </w:p>
          <w:p w14:paraId="4E1FA973">
            <w:pPr>
              <w:ind w:firstLine="1355" w:firstLineChars="750"/>
              <w:rPr>
                <w:rFonts w:hint="default" w:ascii="黑体" w:hAnsi="宋体" w:eastAsia="黑体"/>
                <w:b/>
                <w:i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5：上海大学_李三_《三只老虎》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highlight w:val="yellow"/>
              </w:rPr>
              <w:t>预告片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</w:rPr>
              <w:t>.Mp4 （或者是网盘链接）</w:t>
            </w:r>
            <w:r>
              <w:rPr>
                <w:rFonts w:hint="eastAsia" w:ascii="黑体" w:hAnsi="宋体" w:eastAsia="黑体"/>
                <w:b/>
                <w:color w:val="FF0000"/>
                <w:sz w:val="18"/>
                <w:szCs w:val="18"/>
                <w:lang w:val="en-US" w:eastAsia="zh-CN"/>
              </w:rPr>
              <w:t>网盘链接有效期请设置30天</w:t>
            </w:r>
          </w:p>
        </w:tc>
      </w:tr>
      <w:tr w14:paraId="287D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000" w:type="dxa"/>
            <w:shd w:val="clear" w:color="auto" w:fill="auto"/>
            <w:vAlign w:val="center"/>
          </w:tcPr>
          <w:p w14:paraId="40D2B6D1">
            <w:pPr>
              <w:spacing w:line="360" w:lineRule="auto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组委会联系方式</w:t>
            </w:r>
          </w:p>
        </w:tc>
      </w:tr>
      <w:tr w14:paraId="6DC7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000" w:type="dxa"/>
            <w:shd w:val="clear" w:color="auto" w:fill="auto"/>
            <w:vAlign w:val="center"/>
          </w:tcPr>
          <w:p w14:paraId="2A4F8CB7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黑体" w:hAnsi="宋体" w:eastAsia="黑体"/>
                <w:color w:val="auto"/>
                <w:sz w:val="18"/>
                <w:szCs w:val="18"/>
              </w:rPr>
              <w:t>咨询电话</w:t>
            </w:r>
            <w:r>
              <w:rPr>
                <w:rFonts w:hint="eastAsia" w:ascii="黑体" w:hAnsi="宋体" w:eastAsia="黑体"/>
                <w:color w:val="auto"/>
                <w:sz w:val="18"/>
                <w:szCs w:val="18"/>
                <w:lang w:val="en-US" w:eastAsia="zh-CN"/>
              </w:rPr>
              <w:t>见通知</w:t>
            </w:r>
          </w:p>
          <w:p w14:paraId="0124AA12">
            <w:pPr>
              <w:pStyle w:val="19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</w:tabs>
              <w:ind w:firstLine="360" w:firstLineChars="200"/>
              <w:rPr>
                <w:rFonts w:hint="eastAsia" w:ascii="黑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  <w:u w:val="single"/>
              </w:rPr>
              <w:t>高校集体报名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填写附件 3</w:t>
            </w:r>
            <w:r>
              <w:rPr>
                <w:rFonts w:hint="default" w:ascii="黑体" w:hAnsi="宋体" w:eastAsia="黑体"/>
                <w:sz w:val="18"/>
                <w:szCs w:val="18"/>
                <w:u w:val="single"/>
                <w:lang w:val="en-US" w:eastAsia="zh-CN"/>
              </w:rPr>
              <w:t>.</w:t>
            </w:r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2026汇创青春</w:t>
            </w:r>
            <w:bookmarkStart w:id="3" w:name="_GoBack"/>
            <w:bookmarkEnd w:id="3"/>
            <w:r>
              <w:rPr>
                <w:rFonts w:hint="eastAsia" w:ascii="黑体" w:hAnsi="宋体" w:eastAsia="黑体"/>
                <w:sz w:val="18"/>
                <w:szCs w:val="18"/>
                <w:u w:val="single"/>
                <w:lang w:val="en-US" w:eastAsia="zh-CN"/>
              </w:rPr>
              <w:t>（综合影视）作品汇总表</w:t>
            </w:r>
          </w:p>
        </w:tc>
      </w:tr>
      <w:tr w14:paraId="2835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000" w:type="dxa"/>
            <w:shd w:val="clear" w:color="auto" w:fill="auto"/>
            <w:vAlign w:val="center"/>
          </w:tcPr>
          <w:p w14:paraId="7F794AA2">
            <w:pPr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黑体" w:eastAsia="黑体"/>
                <w:b/>
                <w:sz w:val="18"/>
                <w:szCs w:val="18"/>
              </w:rPr>
              <w:t>需要提交的材料</w:t>
            </w:r>
          </w:p>
        </w:tc>
      </w:tr>
      <w:tr w14:paraId="58F2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</w:trPr>
        <w:tc>
          <w:tcPr>
            <w:tcW w:w="9000" w:type="dxa"/>
            <w:shd w:val="clear" w:color="auto" w:fill="auto"/>
            <w:vAlign w:val="center"/>
          </w:tcPr>
          <w:p w14:paraId="4297FD4C">
            <w:pPr>
              <w:snapToGrid w:val="0"/>
              <w:spacing w:line="360" w:lineRule="auto"/>
              <w:ind w:firstLine="177" w:firstLineChars="98"/>
              <w:rPr>
                <w:rFonts w:ascii="黑体" w:hAnsi="宋体" w:eastAsia="黑体"/>
                <w:b/>
                <w:sz w:val="18"/>
                <w:szCs w:val="18"/>
              </w:rPr>
            </w:pP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1</w:t>
            </w:r>
            <w:r>
              <w:rPr>
                <w:rFonts w:hint="eastAsia" w:eastAsia="黑体"/>
                <w:sz w:val="18"/>
                <w:szCs w:val="18"/>
              </w:rPr>
              <w:t>．</w:t>
            </w:r>
            <w:r>
              <w:rPr>
                <w:rFonts w:hint="eastAsia" w:ascii="黑体" w:hAnsi="宋体" w:eastAsia="黑体"/>
                <w:b/>
                <w:sz w:val="18"/>
                <w:szCs w:val="18"/>
              </w:rPr>
              <w:t>须提供项：</w:t>
            </w:r>
          </w:p>
          <w:p w14:paraId="57A91F8B">
            <w:pPr>
              <w:snapToGrid w:val="0"/>
              <w:spacing w:line="360" w:lineRule="auto"/>
              <w:ind w:firstLine="360" w:firstLineChars="200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hint="eastAsia" w:ascii="黑体" w:hAnsi="宋体" w:eastAsia="黑体"/>
                <w:sz w:val="18"/>
                <w:szCs w:val="18"/>
              </w:rPr>
              <w:t>（1）《报名表》一份</w:t>
            </w:r>
          </w:p>
          <w:p w14:paraId="620F5FB2">
            <w:pPr>
              <w:pStyle w:val="6"/>
              <w:spacing w:before="0" w:beforeAutospacing="0" w:after="0" w:afterAutospacing="0" w:line="240" w:lineRule="atLeast"/>
              <w:ind w:left="247" w:leftChars="103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 xml:space="preserve"> （2）作品海报一张；作品剧照若干张。（JPG格式 1080P以上） </w:t>
            </w:r>
          </w:p>
          <w:p w14:paraId="71BAEB8F"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  <w:r>
              <w:rPr>
                <w:rFonts w:hint="eastAsia" w:ascii="黑体" w:eastAsia="黑体" w:cs="Times New Roman"/>
                <w:kern w:val="2"/>
                <w:sz w:val="18"/>
                <w:szCs w:val="18"/>
              </w:rPr>
              <w:t>（3）参赛作品，分辨率不小于1920×1080像素，尽量采用H.264压缩编码及MP4格式</w:t>
            </w:r>
          </w:p>
          <w:p w14:paraId="532AFE2E">
            <w:pPr>
              <w:snapToGrid w:val="0"/>
              <w:spacing w:line="360" w:lineRule="auto"/>
              <w:ind w:firstLine="264" w:firstLineChars="147"/>
              <w:rPr>
                <w:rFonts w:ascii="黑体" w:hAnsi="宋体" w:eastAsia="黑体"/>
                <w:sz w:val="18"/>
                <w:szCs w:val="18"/>
              </w:rPr>
            </w:pPr>
            <w:r>
              <w:rPr>
                <w:rFonts w:ascii="黑体" w:hAnsi="宋体" w:eastAsia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宋体" w:eastAsia="黑体"/>
                <w:sz w:val="18"/>
                <w:szCs w:val="18"/>
              </w:rPr>
              <w:t>（4）不超过两分钟的作品预告片（没有则不提供）</w:t>
            </w:r>
          </w:p>
          <w:p w14:paraId="27E7D3DF">
            <w:pPr>
              <w:pStyle w:val="6"/>
              <w:spacing w:before="0" w:beforeAutospacing="0" w:after="0" w:afterAutospacing="0" w:line="240" w:lineRule="atLeast"/>
              <w:ind w:firstLine="360" w:firstLineChars="200"/>
              <w:rPr>
                <w:rFonts w:ascii="黑体" w:eastAsia="黑体" w:cs="Times New Roman"/>
                <w:kern w:val="2"/>
                <w:sz w:val="18"/>
                <w:szCs w:val="18"/>
              </w:rPr>
            </w:pPr>
          </w:p>
          <w:p w14:paraId="0164CE45">
            <w:pPr>
              <w:snapToGrid w:val="0"/>
              <w:spacing w:line="360" w:lineRule="auto"/>
              <w:ind w:firstLine="266" w:firstLineChars="147"/>
              <w:rPr>
                <w:rFonts w:eastAsia="黑体"/>
                <w:b/>
                <w:sz w:val="18"/>
                <w:szCs w:val="18"/>
              </w:rPr>
            </w:pPr>
          </w:p>
        </w:tc>
      </w:tr>
    </w:tbl>
    <w:p w14:paraId="2141FD29">
      <w:pPr>
        <w:pStyle w:val="14"/>
        <w:wordWrap w:val="0"/>
        <w:ind w:right="720" w:rightChars="300"/>
        <w:jc w:val="both"/>
        <w:rPr>
          <w:rFonts w:ascii="微软雅黑" w:hAnsi="微软雅黑" w:eastAsia="微软雅黑"/>
          <w:color w:val="auto"/>
          <w:sz w:val="20"/>
          <w:szCs w:val="20"/>
        </w:rPr>
      </w:pPr>
    </w:p>
    <w:sectPr>
      <w:footerReference r:id="rId3" w:type="default"/>
      <w:footerReference r:id="rId4" w:type="even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iti SC Light">
    <w:altName w:val="宋体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ヒラギノ角ゴ Pro W3">
    <w:altName w:val="Corbel Light"/>
    <w:panose1 w:val="020B0300000000000000"/>
    <w:charset w:val="4E"/>
    <w:family w:val="auto"/>
    <w:pitch w:val="default"/>
    <w:sig w:usb0="00000000" w:usb1="00000000" w:usb2="00000012" w:usb3="00000000" w:csb0="0002000D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angzhonghua">
    <w:altName w:val="华文中宋"/>
    <w:panose1 w:val="00000000000000000000"/>
    <w:charset w:val="00"/>
    <w:family w:val="auto"/>
    <w:pitch w:val="default"/>
    <w:sig w:usb0="00000000" w:usb1="00000000" w:usb2="0000003F" w:usb3="00000000" w:csb0="003F00FF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677DC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 w14:paraId="2D58E865">
    <w:pPr>
      <w:pStyle w:val="3"/>
      <w:wordWrap w:val="0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       </w:t>
    </w:r>
  </w:p>
  <w:p w14:paraId="30F20528">
    <w:pPr>
      <w:pStyle w:val="3"/>
      <w:ind w:right="36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2514600</wp:posOffset>
          </wp:positionH>
          <wp:positionV relativeFrom="paragraph">
            <wp:posOffset>111125</wp:posOffset>
          </wp:positionV>
          <wp:extent cx="254635" cy="245745"/>
          <wp:effectExtent l="0" t="0" r="0" b="825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alphaModFix amt="5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1" t="-861" r="51582" b="861"/>
                  <a:stretch>
                    <a:fillRect/>
                  </a:stretch>
                </pic:blipFill>
                <pic:spPr>
                  <a:xfrm>
                    <a:off x="0" y="0"/>
                    <a:ext cx="254635" cy="24574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808080" w:themeColor="background1" w:themeShade="80"/>
        <w:sz w:val="16"/>
        <w:szCs w:val="16"/>
      </w:rPr>
      <w:t xml:space="preserve">汇创青春-Cine Next青年影展组委会      </w:t>
    </w:r>
  </w:p>
  <w:p w14:paraId="670D2002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color w:val="808080" w:themeColor="background1" w:themeShade="80"/>
        <w:sz w:val="16"/>
        <w:szCs w:val="16"/>
      </w:rPr>
      <w:t xml:space="preserve">The Organizing Committee Of </w:t>
    </w:r>
  </w:p>
  <w:p w14:paraId="3B3B8C68">
    <w:pPr>
      <w:pStyle w:val="3"/>
      <w:ind w:right="360" w:firstLine="5440"/>
      <w:jc w:val="right"/>
      <w:rPr>
        <w:color w:val="808080" w:themeColor="background1" w:themeShade="80"/>
        <w:sz w:val="16"/>
        <w:szCs w:val="16"/>
      </w:rPr>
    </w:pPr>
    <w:r>
      <w:rPr>
        <w:rFonts w:hint="eastAsia"/>
        <w:color w:val="808080" w:themeColor="background1" w:themeShade="80"/>
        <w:sz w:val="16"/>
        <w:szCs w:val="16"/>
      </w:rPr>
      <w:t xml:space="preserve">Cine Next </w:t>
    </w:r>
    <w:r>
      <w:rPr>
        <w:color w:val="808080" w:themeColor="background1" w:themeShade="80"/>
        <w:sz w:val="16"/>
        <w:szCs w:val="16"/>
      </w:rPr>
      <w:t>Y</w:t>
    </w:r>
    <w:r>
      <w:rPr>
        <w:rFonts w:hint="eastAsia"/>
        <w:color w:val="808080" w:themeColor="background1" w:themeShade="80"/>
        <w:sz w:val="16"/>
        <w:szCs w:val="16"/>
      </w:rPr>
      <w:t>outh Film</w:t>
    </w:r>
    <w:r>
      <w:rPr>
        <w:color w:val="808080" w:themeColor="background1" w:themeShade="80"/>
        <w:sz w:val="16"/>
        <w:szCs w:val="16"/>
      </w:rPr>
      <w:t xml:space="preserve"> Festival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4B446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7845D5D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OGY0ZDE2NjNjYzczMzAxOGUzZWZhZTMyZWQyOTUifQ=="/>
  </w:docVars>
  <w:rsids>
    <w:rsidRoot w:val="007A4847"/>
    <w:rsid w:val="00035ACD"/>
    <w:rsid w:val="00035BB4"/>
    <w:rsid w:val="0004663C"/>
    <w:rsid w:val="00066466"/>
    <w:rsid w:val="00071C68"/>
    <w:rsid w:val="0007542B"/>
    <w:rsid w:val="00084713"/>
    <w:rsid w:val="00086CA7"/>
    <w:rsid w:val="000B1375"/>
    <w:rsid w:val="000C635B"/>
    <w:rsid w:val="000D5E9B"/>
    <w:rsid w:val="000F0D5E"/>
    <w:rsid w:val="00105783"/>
    <w:rsid w:val="00106D20"/>
    <w:rsid w:val="00116A68"/>
    <w:rsid w:val="00123242"/>
    <w:rsid w:val="0012586C"/>
    <w:rsid w:val="0014232A"/>
    <w:rsid w:val="0019201F"/>
    <w:rsid w:val="00195906"/>
    <w:rsid w:val="001C6D39"/>
    <w:rsid w:val="001F66B5"/>
    <w:rsid w:val="00224E64"/>
    <w:rsid w:val="00224EB5"/>
    <w:rsid w:val="002403B3"/>
    <w:rsid w:val="00240F3F"/>
    <w:rsid w:val="002577A8"/>
    <w:rsid w:val="00271F1A"/>
    <w:rsid w:val="002820A5"/>
    <w:rsid w:val="00284D28"/>
    <w:rsid w:val="00293334"/>
    <w:rsid w:val="002C47EA"/>
    <w:rsid w:val="002D279A"/>
    <w:rsid w:val="002F1264"/>
    <w:rsid w:val="002F6F43"/>
    <w:rsid w:val="003046A0"/>
    <w:rsid w:val="00333AD9"/>
    <w:rsid w:val="0034423D"/>
    <w:rsid w:val="00353486"/>
    <w:rsid w:val="00372BE8"/>
    <w:rsid w:val="00385021"/>
    <w:rsid w:val="003877F2"/>
    <w:rsid w:val="00395C3A"/>
    <w:rsid w:val="003A3AA6"/>
    <w:rsid w:val="003A7E42"/>
    <w:rsid w:val="003C531A"/>
    <w:rsid w:val="00403273"/>
    <w:rsid w:val="00420A1E"/>
    <w:rsid w:val="00434992"/>
    <w:rsid w:val="0044750E"/>
    <w:rsid w:val="00461A31"/>
    <w:rsid w:val="00464283"/>
    <w:rsid w:val="0048206A"/>
    <w:rsid w:val="004852FD"/>
    <w:rsid w:val="004A6305"/>
    <w:rsid w:val="004C16EA"/>
    <w:rsid w:val="004C3CB7"/>
    <w:rsid w:val="004E4B73"/>
    <w:rsid w:val="004E6A75"/>
    <w:rsid w:val="004F59AA"/>
    <w:rsid w:val="005035EF"/>
    <w:rsid w:val="00507760"/>
    <w:rsid w:val="00514C7F"/>
    <w:rsid w:val="005169AC"/>
    <w:rsid w:val="00520EB2"/>
    <w:rsid w:val="00533230"/>
    <w:rsid w:val="005544A1"/>
    <w:rsid w:val="00560233"/>
    <w:rsid w:val="0058195D"/>
    <w:rsid w:val="00582119"/>
    <w:rsid w:val="00585BC3"/>
    <w:rsid w:val="005A35D1"/>
    <w:rsid w:val="005B7A8C"/>
    <w:rsid w:val="005E368B"/>
    <w:rsid w:val="005F17CA"/>
    <w:rsid w:val="005F2524"/>
    <w:rsid w:val="005F3609"/>
    <w:rsid w:val="00602AFE"/>
    <w:rsid w:val="00617296"/>
    <w:rsid w:val="006337E7"/>
    <w:rsid w:val="0063631F"/>
    <w:rsid w:val="00640B42"/>
    <w:rsid w:val="0065026B"/>
    <w:rsid w:val="00650DF5"/>
    <w:rsid w:val="00652C5D"/>
    <w:rsid w:val="00653275"/>
    <w:rsid w:val="00656885"/>
    <w:rsid w:val="00674224"/>
    <w:rsid w:val="00687589"/>
    <w:rsid w:val="00692F1A"/>
    <w:rsid w:val="006C2560"/>
    <w:rsid w:val="006C3A8E"/>
    <w:rsid w:val="006D5279"/>
    <w:rsid w:val="00715D95"/>
    <w:rsid w:val="00734DCF"/>
    <w:rsid w:val="00745A51"/>
    <w:rsid w:val="00747E58"/>
    <w:rsid w:val="00754156"/>
    <w:rsid w:val="007654E4"/>
    <w:rsid w:val="00770209"/>
    <w:rsid w:val="007A4847"/>
    <w:rsid w:val="007A6520"/>
    <w:rsid w:val="007D1EF1"/>
    <w:rsid w:val="007D585B"/>
    <w:rsid w:val="007E643A"/>
    <w:rsid w:val="007F3200"/>
    <w:rsid w:val="00803A92"/>
    <w:rsid w:val="0081263A"/>
    <w:rsid w:val="00821B47"/>
    <w:rsid w:val="008463D0"/>
    <w:rsid w:val="00847FF0"/>
    <w:rsid w:val="00877257"/>
    <w:rsid w:val="008B310E"/>
    <w:rsid w:val="008D2225"/>
    <w:rsid w:val="008E078C"/>
    <w:rsid w:val="00905183"/>
    <w:rsid w:val="00915BFF"/>
    <w:rsid w:val="009256D3"/>
    <w:rsid w:val="00932C49"/>
    <w:rsid w:val="00963E53"/>
    <w:rsid w:val="009A07F8"/>
    <w:rsid w:val="009A1066"/>
    <w:rsid w:val="009B12E3"/>
    <w:rsid w:val="009B371A"/>
    <w:rsid w:val="009B6AD8"/>
    <w:rsid w:val="009B6CAF"/>
    <w:rsid w:val="009B739D"/>
    <w:rsid w:val="009C104B"/>
    <w:rsid w:val="009D02A3"/>
    <w:rsid w:val="009E01C5"/>
    <w:rsid w:val="009E1236"/>
    <w:rsid w:val="009F1075"/>
    <w:rsid w:val="009F74AD"/>
    <w:rsid w:val="009F7AD0"/>
    <w:rsid w:val="00A0733A"/>
    <w:rsid w:val="00A21F53"/>
    <w:rsid w:val="00A415A5"/>
    <w:rsid w:val="00A63A9B"/>
    <w:rsid w:val="00A65361"/>
    <w:rsid w:val="00A71501"/>
    <w:rsid w:val="00A75B9F"/>
    <w:rsid w:val="00AB6CA1"/>
    <w:rsid w:val="00AC73CC"/>
    <w:rsid w:val="00AE69F4"/>
    <w:rsid w:val="00AF0401"/>
    <w:rsid w:val="00AF13F5"/>
    <w:rsid w:val="00AF60E0"/>
    <w:rsid w:val="00B215E6"/>
    <w:rsid w:val="00B27271"/>
    <w:rsid w:val="00B37B08"/>
    <w:rsid w:val="00B46B32"/>
    <w:rsid w:val="00B70652"/>
    <w:rsid w:val="00B8127A"/>
    <w:rsid w:val="00BA1FC6"/>
    <w:rsid w:val="00BA6D93"/>
    <w:rsid w:val="00BB3AEC"/>
    <w:rsid w:val="00BC118A"/>
    <w:rsid w:val="00BC3AC7"/>
    <w:rsid w:val="00BF763B"/>
    <w:rsid w:val="00C06307"/>
    <w:rsid w:val="00C15B65"/>
    <w:rsid w:val="00C239F6"/>
    <w:rsid w:val="00C329FF"/>
    <w:rsid w:val="00C501C0"/>
    <w:rsid w:val="00C50D4B"/>
    <w:rsid w:val="00C67A9E"/>
    <w:rsid w:val="00C75031"/>
    <w:rsid w:val="00C7649C"/>
    <w:rsid w:val="00C97423"/>
    <w:rsid w:val="00CB5404"/>
    <w:rsid w:val="00CE055B"/>
    <w:rsid w:val="00CE7BBB"/>
    <w:rsid w:val="00CF1977"/>
    <w:rsid w:val="00D00EA8"/>
    <w:rsid w:val="00D04EB1"/>
    <w:rsid w:val="00D10F98"/>
    <w:rsid w:val="00D24C0A"/>
    <w:rsid w:val="00D2545C"/>
    <w:rsid w:val="00D26299"/>
    <w:rsid w:val="00D30E50"/>
    <w:rsid w:val="00D41674"/>
    <w:rsid w:val="00D438D6"/>
    <w:rsid w:val="00D465F8"/>
    <w:rsid w:val="00D50682"/>
    <w:rsid w:val="00D5166A"/>
    <w:rsid w:val="00D53FF6"/>
    <w:rsid w:val="00D60A8F"/>
    <w:rsid w:val="00D62EBF"/>
    <w:rsid w:val="00D72AD0"/>
    <w:rsid w:val="00D86229"/>
    <w:rsid w:val="00DA42B9"/>
    <w:rsid w:val="00DE6B48"/>
    <w:rsid w:val="00E024ED"/>
    <w:rsid w:val="00E27D4C"/>
    <w:rsid w:val="00E36DB2"/>
    <w:rsid w:val="00E4269D"/>
    <w:rsid w:val="00E738E1"/>
    <w:rsid w:val="00E84D4F"/>
    <w:rsid w:val="00E93E98"/>
    <w:rsid w:val="00E9449F"/>
    <w:rsid w:val="00EA32CE"/>
    <w:rsid w:val="00EB3CCD"/>
    <w:rsid w:val="00EE247F"/>
    <w:rsid w:val="00EF13B1"/>
    <w:rsid w:val="00EF499A"/>
    <w:rsid w:val="00F158EB"/>
    <w:rsid w:val="00F172A2"/>
    <w:rsid w:val="00F26CB5"/>
    <w:rsid w:val="00F31508"/>
    <w:rsid w:val="00F6124D"/>
    <w:rsid w:val="00F66663"/>
    <w:rsid w:val="00F707C4"/>
    <w:rsid w:val="00FB472E"/>
    <w:rsid w:val="00FC0299"/>
    <w:rsid w:val="00FD5E12"/>
    <w:rsid w:val="00FE3CC9"/>
    <w:rsid w:val="00FE7C36"/>
    <w:rsid w:val="296958A8"/>
    <w:rsid w:val="54DA7302"/>
    <w:rsid w:val="568048F7"/>
    <w:rsid w:val="641206A9"/>
    <w:rsid w:val="6ABE3E91"/>
    <w:rsid w:val="7DA7B0A8"/>
    <w:rsid w:val="AF6376AE"/>
    <w:rsid w:val="DE9DCC39"/>
    <w:rsid w:val="F07E9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unhideWhenUsed/>
    <w:qFormat/>
    <w:uiPriority w:val="99"/>
    <w:rPr>
      <w:vertAlign w:val="superscript"/>
    </w:rPr>
  </w:style>
  <w:style w:type="paragraph" w:customStyle="1" w:styleId="13">
    <w:name w:val="列出段落1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 w:val="21"/>
      <w:szCs w:val="22"/>
    </w:rPr>
  </w:style>
  <w:style w:type="paragraph" w:customStyle="1" w:styleId="1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15">
    <w:name w:val="批注框文本 字符"/>
    <w:basedOn w:val="9"/>
    <w:link w:val="2"/>
    <w:autoRedefine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16">
    <w:name w:val="页脚 字符"/>
    <w:basedOn w:val="9"/>
    <w:link w:val="3"/>
    <w:autoRedefine/>
    <w:qFormat/>
    <w:uiPriority w:val="99"/>
    <w:rPr>
      <w:sz w:val="18"/>
      <w:szCs w:val="18"/>
    </w:rPr>
  </w:style>
  <w:style w:type="character" w:customStyle="1" w:styleId="17">
    <w:name w:val="脚注文本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8">
    <w:name w:val="页眉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9">
    <w:name w:val="正文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20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1315</Words>
  <Characters>1697</Characters>
  <Lines>29</Lines>
  <Paragraphs>8</Paragraphs>
  <TotalTime>0</TotalTime>
  <ScaleCrop>false</ScaleCrop>
  <LinksUpToDate>false</LinksUpToDate>
  <CharactersWithSpaces>4011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2019-11-13T16:46:00Z</dcterms:created>
  <dc:creator>祥 强</dc:creator>
  <cp:lastModifiedBy>iris</cp:lastModifiedBy>
  <cp:lastPrinted>2017-03-13T13:47:00Z</cp:lastPrinted>
  <dcterms:modified xsi:type="dcterms:W3CDTF">2026-04-08T07:14:27Z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1E717E0DFD8E496E96EF730A7AE2CBDC_13</vt:lpwstr>
  </property>
  <property fmtid="{D5CDD505-2E9C-101B-9397-08002B2CF9AE}" pid="4" name="KSOTemplateDocerSaveRecord">
    <vt:lpwstr>eyJoZGlkIjoiYTJlNzMxMjQwZmM2MDczMjIxNDEzMGFkMzQ3OTg1NTIiLCJ1c2VySWQiOiIyMzY1MDMzMzQifQ==</vt:lpwstr>
  </property>
</Properties>
</file>